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5F" w:rsidRDefault="0095145F" w:rsidP="000F2416">
      <w:pPr>
        <w:pBdr>
          <w:bottom w:val="single" w:sz="4" w:space="1" w:color="auto"/>
        </w:pBdr>
      </w:pPr>
      <w:r w:rsidRPr="0095145F">
        <w:t>Titul</w:t>
      </w:r>
      <w:r w:rsidR="0049791C">
        <w:t>,</w:t>
      </w:r>
      <w:r w:rsidRPr="0095145F">
        <w:t xml:space="preserve"> meno priezvisko, adresa, tel. kontakt, e-mail</w:t>
      </w:r>
    </w:p>
    <w:p w:rsidR="0095145F" w:rsidRDefault="0095145F" w:rsidP="0095145F">
      <w:pPr>
        <w:spacing w:after="0"/>
      </w:pPr>
    </w:p>
    <w:p w:rsidR="008154BB" w:rsidRDefault="008154BB" w:rsidP="008154BB">
      <w:pPr>
        <w:tabs>
          <w:tab w:val="left" w:pos="5103"/>
        </w:tabs>
        <w:spacing w:after="0"/>
      </w:pPr>
      <w:r>
        <w:tab/>
        <w:t>Jeho Svätosť</w:t>
      </w:r>
    </w:p>
    <w:p w:rsidR="008154BB" w:rsidRDefault="008154BB" w:rsidP="008154BB">
      <w:pPr>
        <w:tabs>
          <w:tab w:val="left" w:pos="5103"/>
        </w:tabs>
        <w:spacing w:after="0"/>
      </w:pPr>
      <w:r>
        <w:tab/>
        <w:t>Pápež František</w:t>
      </w:r>
      <w:r w:rsidR="000F2416">
        <w:tab/>
      </w:r>
    </w:p>
    <w:p w:rsidR="008154BB" w:rsidRDefault="008154BB" w:rsidP="006246B0">
      <w:pPr>
        <w:tabs>
          <w:tab w:val="left" w:pos="5103"/>
        </w:tabs>
        <w:spacing w:after="0"/>
      </w:pPr>
      <w:r>
        <w:tab/>
      </w:r>
    </w:p>
    <w:p w:rsidR="006246B0" w:rsidRDefault="008154BB" w:rsidP="006246B0">
      <w:pPr>
        <w:tabs>
          <w:tab w:val="left" w:pos="5103"/>
        </w:tabs>
        <w:spacing w:after="0"/>
      </w:pPr>
      <w:r>
        <w:tab/>
      </w:r>
      <w:r w:rsidR="006246B0">
        <w:t xml:space="preserve">J. E. </w:t>
      </w:r>
    </w:p>
    <w:p w:rsidR="006246B0" w:rsidRDefault="006246B0" w:rsidP="006246B0">
      <w:pPr>
        <w:tabs>
          <w:tab w:val="left" w:pos="5103"/>
        </w:tabs>
        <w:spacing w:after="0"/>
      </w:pPr>
      <w:r>
        <w:tab/>
        <w:t>Mons. JCDr. Stanislav Zvolenský, PhD.</w:t>
      </w:r>
    </w:p>
    <w:p w:rsidR="006246B0" w:rsidRDefault="006246B0" w:rsidP="006246B0">
      <w:pPr>
        <w:tabs>
          <w:tab w:val="left" w:pos="5103"/>
        </w:tabs>
        <w:spacing w:after="0"/>
      </w:pPr>
      <w:r>
        <w:tab/>
        <w:t>Bratislavský arcibiskup a metropolita</w:t>
      </w:r>
    </w:p>
    <w:p w:rsidR="0095145F" w:rsidRDefault="006246B0" w:rsidP="006246B0">
      <w:pPr>
        <w:tabs>
          <w:tab w:val="left" w:pos="5103"/>
        </w:tabs>
        <w:spacing w:after="0"/>
      </w:pPr>
      <w:r>
        <w:tab/>
      </w:r>
      <w:r w:rsidR="0095145F">
        <w:t>Rímskokatolícka cirkev</w:t>
      </w:r>
    </w:p>
    <w:p w:rsidR="0095145F" w:rsidRDefault="000F2416" w:rsidP="000F2416">
      <w:pPr>
        <w:tabs>
          <w:tab w:val="left" w:pos="5103"/>
        </w:tabs>
        <w:spacing w:after="0"/>
      </w:pPr>
      <w:r>
        <w:tab/>
      </w:r>
      <w:r w:rsidR="0095145F">
        <w:t>Bratislavská arcidiecéza</w:t>
      </w:r>
    </w:p>
    <w:p w:rsidR="0095145F" w:rsidRDefault="000F2416" w:rsidP="000F2416">
      <w:pPr>
        <w:tabs>
          <w:tab w:val="left" w:pos="5103"/>
        </w:tabs>
        <w:spacing w:after="0"/>
      </w:pPr>
      <w:r>
        <w:tab/>
      </w:r>
      <w:r w:rsidR="0095145F">
        <w:t>Špitálska 7</w:t>
      </w:r>
    </w:p>
    <w:p w:rsidR="0095145F" w:rsidRDefault="000F2416" w:rsidP="000F2416">
      <w:pPr>
        <w:tabs>
          <w:tab w:val="left" w:pos="5103"/>
        </w:tabs>
        <w:spacing w:after="0"/>
      </w:pPr>
      <w:r>
        <w:tab/>
      </w:r>
      <w:r w:rsidR="0095145F">
        <w:t>814 92  Bratislava</w:t>
      </w:r>
    </w:p>
    <w:p w:rsidR="0095145F" w:rsidRDefault="0095145F" w:rsidP="0095145F">
      <w:pPr>
        <w:spacing w:after="0"/>
      </w:pPr>
    </w:p>
    <w:p w:rsidR="0095145F" w:rsidRDefault="0095145F" w:rsidP="0095145F">
      <w:r>
        <w:t xml:space="preserve">Vec: </w:t>
      </w:r>
      <w:r w:rsidR="00483DE7" w:rsidRPr="00483DE7">
        <w:rPr>
          <w:b/>
        </w:rPr>
        <w:t>Žiadosť o udelenie milosti rozviazania nesviatostného manželstva v prospech sviatostného manželstva</w:t>
      </w:r>
    </w:p>
    <w:p w:rsidR="0095145F" w:rsidRDefault="0095145F" w:rsidP="00BA20F0">
      <w:pPr>
        <w:spacing w:after="0"/>
      </w:pPr>
    </w:p>
    <w:p w:rsidR="008154BB" w:rsidRDefault="008154BB" w:rsidP="008154BB">
      <w:pPr>
        <w:spacing w:after="0"/>
        <w:jc w:val="both"/>
      </w:pPr>
      <w:r>
        <w:t>Najdôstojnejší otec arcibiskup,</w:t>
      </w:r>
    </w:p>
    <w:p w:rsidR="008154BB" w:rsidRDefault="008154BB" w:rsidP="008154BB">
      <w:pPr>
        <w:spacing w:after="0"/>
        <w:jc w:val="both"/>
      </w:pPr>
    </w:p>
    <w:p w:rsidR="008154BB" w:rsidRDefault="008154BB" w:rsidP="008154BB">
      <w:pPr>
        <w:spacing w:after="0"/>
        <w:jc w:val="both"/>
      </w:pPr>
      <w:r>
        <w:t>dovoľujem si prostredníctvom Vás požiadať Svätého Otca Františka o udelenie milosti rozviazania nesviatostného manželstva v prospech sviatostného manželstva.</w:t>
      </w:r>
    </w:p>
    <w:p w:rsidR="008154BB" w:rsidRDefault="008154BB" w:rsidP="008154BB">
      <w:pPr>
        <w:spacing w:after="0"/>
        <w:jc w:val="both"/>
      </w:pPr>
      <w:r>
        <w:t xml:space="preserve">Volám sa </w:t>
      </w:r>
      <w:r w:rsidRPr="008154BB">
        <w:rPr>
          <w:i/>
        </w:rPr>
        <w:t xml:space="preserve">M.M., </w:t>
      </w:r>
      <w:proofErr w:type="spellStart"/>
      <w:r w:rsidRPr="008154BB">
        <w:rPr>
          <w:i/>
        </w:rPr>
        <w:t>nar</w:t>
      </w:r>
      <w:proofErr w:type="spellEnd"/>
      <w:r w:rsidRPr="008154BB">
        <w:rPr>
          <w:i/>
        </w:rPr>
        <w:t>. ...</w:t>
      </w:r>
      <w:r>
        <w:rPr>
          <w:i/>
        </w:rPr>
        <w:t xml:space="preserve"> </w:t>
      </w:r>
      <w:r w:rsidRPr="008154BB">
        <w:rPr>
          <w:i/>
        </w:rPr>
        <w:t>v ..., trvalé bydlisko ..., vierovyznanie, bez vyznania. Moji rodičia sú M.M. vierovyznanie, M.M. vierovyznanie</w:t>
      </w:r>
      <w:r>
        <w:t>.</w:t>
      </w:r>
    </w:p>
    <w:p w:rsidR="008154BB" w:rsidRDefault="008154BB" w:rsidP="008154BB">
      <w:pPr>
        <w:spacing w:after="0"/>
        <w:jc w:val="both"/>
      </w:pPr>
      <w:r>
        <w:t xml:space="preserve">Dňa ... </w:t>
      </w:r>
      <w:r w:rsidRPr="008154BB">
        <w:rPr>
          <w:i/>
        </w:rPr>
        <w:t>miesto</w:t>
      </w:r>
      <w:r>
        <w:t xml:space="preserve"> ... som uzavrel manželstvo na civilnom úrade v ... </w:t>
      </w:r>
      <w:r w:rsidRPr="008154BB">
        <w:rPr>
          <w:i/>
        </w:rPr>
        <w:t xml:space="preserve">s M.M., </w:t>
      </w:r>
      <w:proofErr w:type="spellStart"/>
      <w:r w:rsidRPr="008154BB">
        <w:rPr>
          <w:i/>
        </w:rPr>
        <w:t>nar</w:t>
      </w:r>
      <w:proofErr w:type="spellEnd"/>
      <w:r w:rsidRPr="008154BB">
        <w:rPr>
          <w:i/>
        </w:rPr>
        <w:t>. ... v..., trvalé bydlisko ...,vierovyznanie, bez vyznania</w:t>
      </w:r>
      <w:r>
        <w:t>.</w:t>
      </w:r>
    </w:p>
    <w:p w:rsidR="008154BB" w:rsidRDefault="008154BB" w:rsidP="008154BB">
      <w:pPr>
        <w:spacing w:after="0"/>
        <w:jc w:val="both"/>
      </w:pPr>
    </w:p>
    <w:p w:rsidR="008154BB" w:rsidRDefault="008154BB" w:rsidP="008154BB">
      <w:pPr>
        <w:spacing w:after="0"/>
        <w:jc w:val="both"/>
      </w:pPr>
      <w:r>
        <w:t>S manželkou sme sa zoznámili ... (</w:t>
      </w:r>
      <w:r w:rsidRPr="008154BB">
        <w:rPr>
          <w:i/>
          <w:sz w:val="20"/>
        </w:rPr>
        <w:t>Treba tu napísať okolnosti zoznámenia, opísať čas spoločného chodenia, čas požiadania o ruku, príprava na manželstvo, sobáš a okolnosti počas neho, opísať okolnosti spoločného manželského života, či sa narodilo v rodine dieťa, ako je teraz oň postarané, udalosti a dôvody pre civilný rozvod, život po civilnom rozvode, ak sa žije v novom vzťahu, opísanie udalostí poznania a spoločný život tak ako sa teraz  žije v tomto vzťahu, ak sú deti, ako sa vychovávajú, či prijali krst, alebo či sa pripravujú na prijatia krstu či sa žiadateľ pripravuje na krst, alebo ten druhý vo vzťahu. Opísať túžbu po krste a následne túžbu po sviatostnom manželstve.</w:t>
      </w:r>
      <w:r>
        <w:t>)</w:t>
      </w:r>
    </w:p>
    <w:p w:rsidR="008154BB" w:rsidRDefault="008154BB" w:rsidP="008154BB">
      <w:pPr>
        <w:spacing w:after="0"/>
        <w:jc w:val="both"/>
      </w:pPr>
    </w:p>
    <w:p w:rsidR="0095145F" w:rsidRPr="000F2416" w:rsidRDefault="008154BB" w:rsidP="008154BB">
      <w:pPr>
        <w:spacing w:after="0"/>
        <w:jc w:val="both"/>
        <w:rPr>
          <w:i/>
        </w:rPr>
      </w:pPr>
      <w:r>
        <w:t>Za Vašu ochotu vybavovať túto záležitosť Vám vyslovujem úprimné „Pán Boh zaplať“.</w:t>
      </w:r>
    </w:p>
    <w:p w:rsidR="000F2416" w:rsidRDefault="000F2416" w:rsidP="000F2416">
      <w:pPr>
        <w:spacing w:after="0"/>
      </w:pPr>
    </w:p>
    <w:p w:rsidR="0095145F" w:rsidRDefault="0095145F" w:rsidP="00763BA4">
      <w:r>
        <w:t>S úctou</w:t>
      </w:r>
    </w:p>
    <w:p w:rsidR="0095145F" w:rsidRPr="0095145F" w:rsidRDefault="000F2416" w:rsidP="000F2416">
      <w:pPr>
        <w:tabs>
          <w:tab w:val="left" w:pos="5103"/>
        </w:tabs>
        <w:rPr>
          <w:i/>
        </w:rPr>
      </w:pPr>
      <w:r>
        <w:rPr>
          <w:i/>
        </w:rPr>
        <w:tab/>
      </w:r>
      <w:r w:rsidR="0095145F" w:rsidRPr="0095145F">
        <w:rPr>
          <w:i/>
        </w:rPr>
        <w:t>podpis</w:t>
      </w:r>
    </w:p>
    <w:p w:rsidR="0095145F" w:rsidRDefault="0095145F" w:rsidP="00BA20F0">
      <w:pPr>
        <w:spacing w:after="0"/>
      </w:pPr>
    </w:p>
    <w:p w:rsidR="0095145F" w:rsidRPr="000F2416" w:rsidRDefault="0095145F" w:rsidP="0095145F">
      <w:pPr>
        <w:rPr>
          <w:i/>
        </w:rPr>
      </w:pPr>
      <w:r w:rsidRPr="000F2416">
        <w:rPr>
          <w:i/>
        </w:rPr>
        <w:t>Miesto a dátum spísania žiadosti</w:t>
      </w:r>
    </w:p>
    <w:p w:rsidR="0095145F" w:rsidRPr="00FD4B44" w:rsidRDefault="0095145F" w:rsidP="0095145F"/>
    <w:p w:rsidR="0095145F" w:rsidRPr="00FD4B44" w:rsidRDefault="0095145F" w:rsidP="0095145F">
      <w:pPr>
        <w:spacing w:after="0"/>
        <w:rPr>
          <w:u w:val="single"/>
        </w:rPr>
      </w:pPr>
      <w:r w:rsidRPr="00FD4B44">
        <w:rPr>
          <w:u w:val="single"/>
        </w:rPr>
        <w:t>Prílohy</w:t>
      </w:r>
      <w:r w:rsidR="00BA20F0" w:rsidRPr="00FD4B44">
        <w:rPr>
          <w:u w:val="single"/>
        </w:rPr>
        <w:t xml:space="preserve"> k žiadosti</w:t>
      </w:r>
      <w:r w:rsidRPr="00FD4B44">
        <w:rPr>
          <w:u w:val="single"/>
        </w:rPr>
        <w:t>:</w:t>
      </w:r>
    </w:p>
    <w:p w:rsidR="008154BB" w:rsidRPr="00FD4B44" w:rsidRDefault="008154BB" w:rsidP="008154BB">
      <w:pPr>
        <w:pStyle w:val="Odsekzoznamu"/>
        <w:numPr>
          <w:ilvl w:val="0"/>
          <w:numId w:val="2"/>
        </w:numPr>
        <w:spacing w:after="0"/>
        <w:ind w:left="284" w:hanging="284"/>
        <w:rPr>
          <w:sz w:val="20"/>
        </w:rPr>
      </w:pPr>
      <w:r w:rsidRPr="00FD4B44">
        <w:rPr>
          <w:sz w:val="20"/>
        </w:rPr>
        <w:t xml:space="preserve">odporúčanie </w:t>
      </w:r>
      <w:bookmarkStart w:id="0" w:name="_GoBack"/>
      <w:bookmarkEnd w:id="0"/>
      <w:r w:rsidR="00142C4A" w:rsidRPr="00FD4B44">
        <w:rPr>
          <w:sz w:val="20"/>
        </w:rPr>
        <w:t xml:space="preserve">miestneho </w:t>
      </w:r>
      <w:r w:rsidRPr="00FD4B44">
        <w:rPr>
          <w:sz w:val="20"/>
        </w:rPr>
        <w:t>farára</w:t>
      </w:r>
      <w:r w:rsidR="0049791C">
        <w:rPr>
          <w:sz w:val="20"/>
        </w:rPr>
        <w:t>,</w:t>
      </w:r>
    </w:p>
    <w:p w:rsidR="008154BB" w:rsidRPr="00FD4B44" w:rsidRDefault="008154BB" w:rsidP="008154BB">
      <w:pPr>
        <w:pStyle w:val="Odsekzoznamu"/>
        <w:numPr>
          <w:ilvl w:val="0"/>
          <w:numId w:val="2"/>
        </w:numPr>
        <w:spacing w:after="0"/>
        <w:ind w:left="284" w:hanging="284"/>
        <w:rPr>
          <w:sz w:val="20"/>
        </w:rPr>
      </w:pPr>
      <w:r w:rsidRPr="00FD4B44">
        <w:rPr>
          <w:sz w:val="20"/>
        </w:rPr>
        <w:t>sobášny list</w:t>
      </w:r>
      <w:r w:rsidR="0049791C">
        <w:rPr>
          <w:sz w:val="20"/>
        </w:rPr>
        <w:t>,</w:t>
      </w:r>
    </w:p>
    <w:p w:rsidR="008154BB" w:rsidRPr="00FD4B44" w:rsidRDefault="008154BB" w:rsidP="008154BB">
      <w:pPr>
        <w:pStyle w:val="Odsekzoznamu"/>
        <w:numPr>
          <w:ilvl w:val="0"/>
          <w:numId w:val="2"/>
        </w:numPr>
        <w:spacing w:after="0"/>
        <w:ind w:left="284" w:hanging="284"/>
        <w:rPr>
          <w:sz w:val="20"/>
        </w:rPr>
      </w:pPr>
      <w:r w:rsidRPr="00FD4B44">
        <w:rPr>
          <w:sz w:val="20"/>
        </w:rPr>
        <w:t>kópia rozsudku o civilnom rozvode</w:t>
      </w:r>
      <w:r w:rsidR="0049791C">
        <w:rPr>
          <w:sz w:val="20"/>
        </w:rPr>
        <w:t>,</w:t>
      </w:r>
    </w:p>
    <w:p w:rsidR="008154BB" w:rsidRPr="00FD4B44" w:rsidRDefault="008154BB" w:rsidP="008154BB">
      <w:pPr>
        <w:pStyle w:val="Odsekzoznamu"/>
        <w:numPr>
          <w:ilvl w:val="0"/>
          <w:numId w:val="2"/>
        </w:numPr>
        <w:spacing w:after="0"/>
        <w:ind w:left="284" w:hanging="284"/>
        <w:rPr>
          <w:sz w:val="20"/>
        </w:rPr>
      </w:pPr>
      <w:r w:rsidRPr="00FD4B44">
        <w:rPr>
          <w:sz w:val="20"/>
        </w:rPr>
        <w:t>krstný list</w:t>
      </w:r>
      <w:r w:rsidR="00142C4A" w:rsidRPr="00FD4B44">
        <w:rPr>
          <w:sz w:val="20"/>
        </w:rPr>
        <w:t xml:space="preserve"> žiadateľa</w:t>
      </w:r>
      <w:r w:rsidR="0049791C">
        <w:rPr>
          <w:sz w:val="20"/>
        </w:rPr>
        <w:t>,</w:t>
      </w:r>
    </w:p>
    <w:p w:rsidR="008154BB" w:rsidRPr="00FD4B44" w:rsidRDefault="008154BB" w:rsidP="008154BB">
      <w:pPr>
        <w:pStyle w:val="Odsekzoznamu"/>
        <w:numPr>
          <w:ilvl w:val="0"/>
          <w:numId w:val="2"/>
        </w:numPr>
        <w:spacing w:after="0"/>
        <w:ind w:left="284" w:hanging="284"/>
        <w:rPr>
          <w:sz w:val="20"/>
        </w:rPr>
      </w:pPr>
      <w:r w:rsidRPr="00FD4B44">
        <w:rPr>
          <w:sz w:val="20"/>
        </w:rPr>
        <w:t>krstný list osoby, s ktorou žiadateľ mieni uzavrieť manželstvo</w:t>
      </w:r>
      <w:r w:rsidR="0049791C">
        <w:rPr>
          <w:sz w:val="20"/>
        </w:rPr>
        <w:t>,</w:t>
      </w:r>
    </w:p>
    <w:p w:rsidR="008154BB" w:rsidRPr="00FD4B44" w:rsidRDefault="008154BB" w:rsidP="008154BB">
      <w:pPr>
        <w:pStyle w:val="Odsekzoznamu"/>
        <w:numPr>
          <w:ilvl w:val="0"/>
          <w:numId w:val="2"/>
        </w:numPr>
        <w:spacing w:after="0"/>
        <w:ind w:left="284" w:hanging="284"/>
        <w:rPr>
          <w:sz w:val="20"/>
        </w:rPr>
      </w:pPr>
      <w:r w:rsidRPr="00FD4B44">
        <w:rPr>
          <w:sz w:val="20"/>
        </w:rPr>
        <w:t>krstný list dieťa</w:t>
      </w:r>
      <w:r w:rsidR="00142C4A" w:rsidRPr="00FD4B44">
        <w:rPr>
          <w:sz w:val="20"/>
        </w:rPr>
        <w:t>ťa</w:t>
      </w:r>
      <w:r w:rsidR="0049791C">
        <w:rPr>
          <w:sz w:val="20"/>
        </w:rPr>
        <w:t>,</w:t>
      </w:r>
    </w:p>
    <w:p w:rsidR="00D43543" w:rsidRPr="00FD4B44" w:rsidRDefault="008154BB" w:rsidP="008154BB">
      <w:pPr>
        <w:pStyle w:val="Odsekzoznamu"/>
        <w:numPr>
          <w:ilvl w:val="0"/>
          <w:numId w:val="2"/>
        </w:numPr>
        <w:spacing w:after="0"/>
        <w:ind w:left="284" w:hanging="284"/>
        <w:rPr>
          <w:sz w:val="20"/>
        </w:rPr>
      </w:pPr>
      <w:r w:rsidRPr="00FD4B44">
        <w:rPr>
          <w:sz w:val="20"/>
        </w:rPr>
        <w:t>zoznam svedkov s uvedením adresy a tel. čísla</w:t>
      </w:r>
      <w:r w:rsidR="00142C4A" w:rsidRPr="00FD4B44">
        <w:rPr>
          <w:sz w:val="20"/>
        </w:rPr>
        <w:t>, e-mailu</w:t>
      </w:r>
    </w:p>
    <w:sectPr w:rsidR="00D43543" w:rsidRPr="00FD4B44" w:rsidSect="00DE1FF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ter">
    <w:panose1 w:val="00000000000000000000"/>
    <w:charset w:val="EE"/>
    <w:family w:val="auto"/>
    <w:pitch w:val="variable"/>
    <w:sig w:usb0="A00002FF" w:usb1="400020FB" w:usb2="00000000" w:usb3="00000000" w:csb0="00000197" w:csb1="00000000"/>
  </w:font>
  <w:font w:name="Calibri">
    <w:panose1 w:val="020F0502020204030204"/>
    <w:charset w:val="EE"/>
    <w:family w:val="swiss"/>
    <w:pitch w:val="variable"/>
    <w:sig w:usb0="E4002EFF" w:usb1="C000247B" w:usb2="00000009" w:usb3="00000000" w:csb0="000001FF" w:csb1="00000000"/>
  </w:font>
  <w:font w:name="Bitter Light">
    <w:panose1 w:val="00000000000000000000"/>
    <w:charset w:val="EE"/>
    <w:family w:val="auto"/>
    <w:pitch w:val="variable"/>
    <w:sig w:usb0="A00002FF" w:usb1="400020F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6ECC"/>
    <w:multiLevelType w:val="hybridMultilevel"/>
    <w:tmpl w:val="8C3C4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FB869CB"/>
    <w:multiLevelType w:val="hybridMultilevel"/>
    <w:tmpl w:val="A57C39CC"/>
    <w:lvl w:ilvl="0" w:tplc="10CE04B8">
      <w:start w:val="1"/>
      <w:numFmt w:val="bullet"/>
      <w:lvlText w:val="-"/>
      <w:lvlJc w:val="left"/>
      <w:pPr>
        <w:ind w:left="720" w:hanging="360"/>
      </w:pPr>
      <w:rPr>
        <w:rFonts w:ascii="Bitter" w:hAnsi="Bitter"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5F"/>
    <w:rsid w:val="000F2416"/>
    <w:rsid w:val="000F4F1A"/>
    <w:rsid w:val="00142C4A"/>
    <w:rsid w:val="00360E3F"/>
    <w:rsid w:val="004201CF"/>
    <w:rsid w:val="00483DE7"/>
    <w:rsid w:val="0049791C"/>
    <w:rsid w:val="006246B0"/>
    <w:rsid w:val="00630476"/>
    <w:rsid w:val="00763BA4"/>
    <w:rsid w:val="008154BB"/>
    <w:rsid w:val="00882260"/>
    <w:rsid w:val="0095145F"/>
    <w:rsid w:val="009E0E58"/>
    <w:rsid w:val="009E3EE8"/>
    <w:rsid w:val="00AF61E6"/>
    <w:rsid w:val="00BA20F0"/>
    <w:rsid w:val="00D43543"/>
    <w:rsid w:val="00DE1FF3"/>
    <w:rsid w:val="00FD4B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FE9D-1627-4DD1-85C9-0A257B40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tter" w:eastAsiaTheme="minorHAnsi" w:hAnsi="Bitter"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43543"/>
    <w:pPr>
      <w:spacing w:after="120"/>
    </w:pPr>
  </w:style>
  <w:style w:type="paragraph" w:styleId="Nadpis1">
    <w:name w:val="heading 1"/>
    <w:basedOn w:val="Normlny"/>
    <w:next w:val="Normlny"/>
    <w:link w:val="Nadpis1Char"/>
    <w:uiPriority w:val="9"/>
    <w:qFormat/>
    <w:rsid w:val="00AF61E6"/>
    <w:pPr>
      <w:keepNext/>
      <w:keepLines/>
      <w:spacing w:before="240" w:after="0"/>
      <w:outlineLvl w:val="0"/>
    </w:pPr>
    <w:rPr>
      <w:rFonts w:eastAsiaTheme="majorEastAsia"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AF61E6"/>
    <w:pPr>
      <w:keepNext/>
      <w:keepLines/>
      <w:spacing w:before="40" w:after="0"/>
      <w:outlineLvl w:val="1"/>
    </w:pPr>
    <w:rPr>
      <w:rFonts w:eastAsiaTheme="majorEastAsia"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AF61E6"/>
    <w:pPr>
      <w:keepNext/>
      <w:keepLines/>
      <w:spacing w:before="40" w:after="0"/>
      <w:outlineLvl w:val="2"/>
    </w:pPr>
    <w:rPr>
      <w:rFonts w:eastAsiaTheme="majorEastAsia"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AF61E6"/>
    <w:pPr>
      <w:keepNext/>
      <w:keepLines/>
      <w:spacing w:before="40" w:after="0"/>
      <w:outlineLvl w:val="3"/>
    </w:pPr>
    <w:rPr>
      <w:rFonts w:eastAsiaTheme="majorEastAsia" w:cstheme="majorBidi"/>
      <w:i/>
      <w:iCs/>
      <w:color w:val="2F5496" w:themeColor="accent1" w:themeShade="BF"/>
    </w:rPr>
  </w:style>
  <w:style w:type="paragraph" w:styleId="Nadpis5">
    <w:name w:val="heading 5"/>
    <w:basedOn w:val="Normlny"/>
    <w:next w:val="Normlny"/>
    <w:link w:val="Nadpis5Char"/>
    <w:uiPriority w:val="9"/>
    <w:unhideWhenUsed/>
    <w:qFormat/>
    <w:rsid w:val="00AF61E6"/>
    <w:pPr>
      <w:keepNext/>
      <w:keepLines/>
      <w:spacing w:before="40" w:after="0"/>
      <w:outlineLvl w:val="4"/>
    </w:pPr>
    <w:rPr>
      <w:rFonts w:eastAsiaTheme="majorEastAsia" w:cstheme="majorBidi"/>
      <w:color w:val="2F5496" w:themeColor="accent1" w:themeShade="BF"/>
    </w:rPr>
  </w:style>
  <w:style w:type="paragraph" w:styleId="Nadpis6">
    <w:name w:val="heading 6"/>
    <w:basedOn w:val="Normlny"/>
    <w:next w:val="Normlny"/>
    <w:link w:val="Nadpis6Char"/>
    <w:uiPriority w:val="9"/>
    <w:unhideWhenUsed/>
    <w:qFormat/>
    <w:rsid w:val="00AF61E6"/>
    <w:pPr>
      <w:keepNext/>
      <w:keepLines/>
      <w:spacing w:before="40" w:after="0"/>
      <w:outlineLvl w:val="5"/>
    </w:pPr>
    <w:rPr>
      <w:rFonts w:ascii="Bitter Light" w:eastAsiaTheme="majorEastAsia" w:hAnsi="Bitter Light" w:cstheme="majorBidi"/>
      <w:color w:val="1F3763" w:themeColor="accent1" w:themeShade="7F"/>
    </w:rPr>
  </w:style>
  <w:style w:type="paragraph" w:styleId="Nadpis7">
    <w:name w:val="heading 7"/>
    <w:basedOn w:val="Normlny"/>
    <w:next w:val="Normlny"/>
    <w:link w:val="Nadpis7Char"/>
    <w:uiPriority w:val="9"/>
    <w:unhideWhenUsed/>
    <w:qFormat/>
    <w:rsid w:val="00AF61E6"/>
    <w:pPr>
      <w:keepNext/>
      <w:keepLines/>
      <w:spacing w:before="40" w:after="0"/>
      <w:outlineLvl w:val="6"/>
    </w:pPr>
    <w:rPr>
      <w:rFonts w:ascii="Bitter Light" w:eastAsiaTheme="majorEastAsia" w:hAnsi="Bitter Light" w:cstheme="majorBidi"/>
      <w:i/>
      <w:iCs/>
      <w:color w:val="1F3763" w:themeColor="accent1" w:themeShade="7F"/>
    </w:rPr>
  </w:style>
  <w:style w:type="paragraph" w:styleId="Nadpis8">
    <w:name w:val="heading 8"/>
    <w:basedOn w:val="Normlny"/>
    <w:next w:val="Normlny"/>
    <w:link w:val="Nadpis8Char"/>
    <w:uiPriority w:val="9"/>
    <w:unhideWhenUsed/>
    <w:qFormat/>
    <w:rsid w:val="00AF61E6"/>
    <w:pPr>
      <w:keepNext/>
      <w:keepLines/>
      <w:spacing w:before="40" w:after="0"/>
      <w:outlineLvl w:val="7"/>
    </w:pPr>
    <w:rPr>
      <w:rFonts w:ascii="Bitter Light" w:eastAsiaTheme="majorEastAsia" w:hAnsi="Bitter Light" w:cstheme="majorBidi"/>
      <w:color w:val="272727" w:themeColor="text1" w:themeTint="D8"/>
      <w:szCs w:val="21"/>
    </w:rPr>
  </w:style>
  <w:style w:type="paragraph" w:styleId="Nadpis9">
    <w:name w:val="heading 9"/>
    <w:basedOn w:val="Normlny"/>
    <w:next w:val="Normlny"/>
    <w:link w:val="Nadpis9Char"/>
    <w:uiPriority w:val="9"/>
    <w:unhideWhenUsed/>
    <w:qFormat/>
    <w:rsid w:val="00AF61E6"/>
    <w:pPr>
      <w:keepNext/>
      <w:keepLines/>
      <w:spacing w:before="40" w:after="0"/>
      <w:outlineLvl w:val="8"/>
    </w:pPr>
    <w:rPr>
      <w:rFonts w:ascii="Bitter Light" w:eastAsiaTheme="majorEastAsia" w:hAnsi="Bitter Light" w:cstheme="majorBidi"/>
      <w:i/>
      <w:iCs/>
      <w:color w:val="272727" w:themeColor="text1" w:themeTint="D8"/>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61E6"/>
    <w:pPr>
      <w:spacing w:after="0" w:line="240" w:lineRule="auto"/>
    </w:pPr>
  </w:style>
  <w:style w:type="character" w:customStyle="1" w:styleId="Nadpis1Char">
    <w:name w:val="Nadpis 1 Char"/>
    <w:basedOn w:val="Predvolenpsmoodseku"/>
    <w:link w:val="Nadpis1"/>
    <w:uiPriority w:val="9"/>
    <w:rsid w:val="00AF61E6"/>
    <w:rPr>
      <w:rFonts w:eastAsiaTheme="majorEastAsia" w:cstheme="majorBidi"/>
      <w:color w:val="2F5496" w:themeColor="accent1" w:themeShade="BF"/>
      <w:sz w:val="32"/>
      <w:szCs w:val="32"/>
    </w:rPr>
  </w:style>
  <w:style w:type="character" w:customStyle="1" w:styleId="Nadpis2Char">
    <w:name w:val="Nadpis 2 Char"/>
    <w:basedOn w:val="Predvolenpsmoodseku"/>
    <w:link w:val="Nadpis2"/>
    <w:uiPriority w:val="9"/>
    <w:rsid w:val="00AF61E6"/>
    <w:rPr>
      <w:rFonts w:eastAsiaTheme="majorEastAsia" w:cstheme="majorBidi"/>
      <w:color w:val="2F5496" w:themeColor="accent1" w:themeShade="BF"/>
      <w:sz w:val="26"/>
      <w:szCs w:val="26"/>
    </w:rPr>
  </w:style>
  <w:style w:type="character" w:customStyle="1" w:styleId="Nadpis3Char">
    <w:name w:val="Nadpis 3 Char"/>
    <w:basedOn w:val="Predvolenpsmoodseku"/>
    <w:link w:val="Nadpis3"/>
    <w:uiPriority w:val="9"/>
    <w:rsid w:val="00AF61E6"/>
    <w:rPr>
      <w:rFonts w:eastAsiaTheme="majorEastAsia" w:cstheme="majorBidi"/>
      <w:color w:val="1F3763" w:themeColor="accent1" w:themeShade="7F"/>
      <w:sz w:val="24"/>
      <w:szCs w:val="24"/>
    </w:rPr>
  </w:style>
  <w:style w:type="character" w:customStyle="1" w:styleId="Nadpis4Char">
    <w:name w:val="Nadpis 4 Char"/>
    <w:basedOn w:val="Predvolenpsmoodseku"/>
    <w:link w:val="Nadpis4"/>
    <w:uiPriority w:val="9"/>
    <w:rsid w:val="00AF61E6"/>
    <w:rPr>
      <w:rFonts w:eastAsiaTheme="majorEastAsia" w:cstheme="majorBidi"/>
      <w:i/>
      <w:iCs/>
      <w:color w:val="2F5496" w:themeColor="accent1" w:themeShade="BF"/>
    </w:rPr>
  </w:style>
  <w:style w:type="paragraph" w:styleId="Nzov">
    <w:name w:val="Title"/>
    <w:basedOn w:val="Normlny"/>
    <w:next w:val="Normlny"/>
    <w:link w:val="NzovChar"/>
    <w:uiPriority w:val="10"/>
    <w:qFormat/>
    <w:rsid w:val="00AF61E6"/>
    <w:pPr>
      <w:spacing w:after="0" w:line="240" w:lineRule="auto"/>
      <w:contextualSpacing/>
    </w:pPr>
    <w:rPr>
      <w:rFonts w:eastAsiaTheme="majorEastAsia" w:cstheme="majorBidi"/>
      <w:spacing w:val="-10"/>
      <w:kern w:val="28"/>
      <w:sz w:val="56"/>
      <w:szCs w:val="56"/>
    </w:rPr>
  </w:style>
  <w:style w:type="character" w:customStyle="1" w:styleId="NzovChar">
    <w:name w:val="Názov Char"/>
    <w:basedOn w:val="Predvolenpsmoodseku"/>
    <w:link w:val="Nzov"/>
    <w:uiPriority w:val="10"/>
    <w:rsid w:val="00AF61E6"/>
    <w:rPr>
      <w:rFonts w:eastAsiaTheme="majorEastAsia" w:cstheme="majorBidi"/>
      <w:spacing w:val="-10"/>
      <w:kern w:val="28"/>
      <w:sz w:val="56"/>
      <w:szCs w:val="56"/>
    </w:rPr>
  </w:style>
  <w:style w:type="character" w:customStyle="1" w:styleId="Nadpis5Char">
    <w:name w:val="Nadpis 5 Char"/>
    <w:basedOn w:val="Predvolenpsmoodseku"/>
    <w:link w:val="Nadpis5"/>
    <w:uiPriority w:val="9"/>
    <w:rsid w:val="00AF61E6"/>
    <w:rPr>
      <w:rFonts w:eastAsiaTheme="majorEastAsia" w:cstheme="majorBidi"/>
      <w:color w:val="2F5496" w:themeColor="accent1" w:themeShade="BF"/>
    </w:rPr>
  </w:style>
  <w:style w:type="character" w:customStyle="1" w:styleId="Nadpis6Char">
    <w:name w:val="Nadpis 6 Char"/>
    <w:basedOn w:val="Predvolenpsmoodseku"/>
    <w:link w:val="Nadpis6"/>
    <w:uiPriority w:val="9"/>
    <w:rsid w:val="00AF61E6"/>
    <w:rPr>
      <w:rFonts w:ascii="Bitter Light" w:eastAsiaTheme="majorEastAsia" w:hAnsi="Bitter Light" w:cstheme="majorBidi"/>
      <w:color w:val="1F3763" w:themeColor="accent1" w:themeShade="7F"/>
    </w:rPr>
  </w:style>
  <w:style w:type="character" w:customStyle="1" w:styleId="Nadpis7Char">
    <w:name w:val="Nadpis 7 Char"/>
    <w:basedOn w:val="Predvolenpsmoodseku"/>
    <w:link w:val="Nadpis7"/>
    <w:uiPriority w:val="9"/>
    <w:rsid w:val="00AF61E6"/>
    <w:rPr>
      <w:rFonts w:ascii="Bitter Light" w:eastAsiaTheme="majorEastAsia" w:hAnsi="Bitter Light" w:cstheme="majorBidi"/>
      <w:i/>
      <w:iCs/>
      <w:color w:val="1F3763" w:themeColor="accent1" w:themeShade="7F"/>
    </w:rPr>
  </w:style>
  <w:style w:type="character" w:customStyle="1" w:styleId="Nadpis8Char">
    <w:name w:val="Nadpis 8 Char"/>
    <w:basedOn w:val="Predvolenpsmoodseku"/>
    <w:link w:val="Nadpis8"/>
    <w:uiPriority w:val="9"/>
    <w:rsid w:val="00AF61E6"/>
    <w:rPr>
      <w:rFonts w:ascii="Bitter Light" w:eastAsiaTheme="majorEastAsia" w:hAnsi="Bitter Light" w:cstheme="majorBidi"/>
      <w:color w:val="272727" w:themeColor="text1" w:themeTint="D8"/>
      <w:szCs w:val="21"/>
    </w:rPr>
  </w:style>
  <w:style w:type="character" w:customStyle="1" w:styleId="Nadpis9Char">
    <w:name w:val="Nadpis 9 Char"/>
    <w:basedOn w:val="Predvolenpsmoodseku"/>
    <w:link w:val="Nadpis9"/>
    <w:uiPriority w:val="9"/>
    <w:rsid w:val="00AF61E6"/>
    <w:rPr>
      <w:rFonts w:ascii="Bitter Light" w:eastAsiaTheme="majorEastAsia" w:hAnsi="Bitter Light" w:cstheme="majorBidi"/>
      <w:i/>
      <w:iCs/>
      <w:color w:val="272727" w:themeColor="text1" w:themeTint="D8"/>
      <w:szCs w:val="21"/>
    </w:rPr>
  </w:style>
  <w:style w:type="paragraph" w:styleId="Podtitul">
    <w:name w:val="Subtitle"/>
    <w:basedOn w:val="Normlny"/>
    <w:next w:val="Normlny"/>
    <w:link w:val="PodtitulChar"/>
    <w:uiPriority w:val="11"/>
    <w:qFormat/>
    <w:rsid w:val="00AF61E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F61E6"/>
    <w:rPr>
      <w:rFonts w:eastAsiaTheme="minorEastAsia"/>
      <w:color w:val="5A5A5A" w:themeColor="text1" w:themeTint="A5"/>
      <w:spacing w:val="15"/>
    </w:rPr>
  </w:style>
  <w:style w:type="character" w:styleId="Jemnzvraznenie">
    <w:name w:val="Subtle Emphasis"/>
    <w:basedOn w:val="Predvolenpsmoodseku"/>
    <w:uiPriority w:val="19"/>
    <w:qFormat/>
    <w:rsid w:val="00AF61E6"/>
    <w:rPr>
      <w:i/>
      <w:iCs/>
      <w:color w:val="404040" w:themeColor="text1" w:themeTint="BF"/>
    </w:rPr>
  </w:style>
  <w:style w:type="paragraph" w:styleId="Odsekzoznamu">
    <w:name w:val="List Paragraph"/>
    <w:basedOn w:val="Normlny"/>
    <w:uiPriority w:val="34"/>
    <w:qFormat/>
    <w:rsid w:val="00BA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Žiadosť o vyhlásenie nulity manželstva skráteným procesom</vt:lpstr>
    </vt:vector>
  </TitlesOfParts>
  <Manager>Metropolitný tribunál</Manager>
  <Company>Rímskokatolícka cirkev, Bratislavská arcidiecéza</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udelenie milosti rozviazania nesviatostného manželstva v prospech sviatostného manželstva</dc:title>
  <dc:subject/>
  <dc:creator>Michal Kočiš</dc:creator>
  <cp:keywords/>
  <dc:description/>
  <cp:lastModifiedBy>Michal Kočiš</cp:lastModifiedBy>
  <cp:revision>7</cp:revision>
  <dcterms:created xsi:type="dcterms:W3CDTF">2024-04-09T09:06:00Z</dcterms:created>
  <dcterms:modified xsi:type="dcterms:W3CDTF">2024-04-09T13:39:00Z</dcterms:modified>
  <cp:category>VZOR</cp:category>
</cp:coreProperties>
</file>